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0"/>
        <w:rPr>
          <w:rFonts w:ascii="Georgia" w:hAnsi="Georgia" w:eastAsia="Times New Roman" w:cs="Times New Roman"/>
          <w:b/>
          <w:b/>
          <w:bCs/>
          <w:color w:val="000000"/>
          <w:kern w:val="2"/>
          <w:sz w:val="34"/>
          <w:szCs w:val="34"/>
          <w:lang w:eastAsia="ru-RU"/>
        </w:rPr>
      </w:pPr>
      <w:bookmarkStart w:id="0" w:name="__DdeLink__304_2619393982"/>
      <w:r>
        <w:rPr>
          <w:rFonts w:eastAsia="Times New Roman" w:cs="Times New Roman" w:ascii="Georgia" w:hAnsi="Georgia"/>
          <w:b/>
          <w:bCs/>
          <w:color w:val="000000"/>
          <w:kern w:val="2"/>
          <w:sz w:val="34"/>
          <w:szCs w:val="34"/>
          <w:lang w:eastAsia="ru-RU"/>
        </w:rPr>
        <w:t>Грипп, коронавирус, другие ОРВИ - поможет маска!</w:t>
      </w:r>
      <w:bookmarkEnd w:id="0"/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В период активной циркуляции возбудителей гриппа, коронавирусной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Helvetica" w:hAnsi="Helvetica" w:eastAsia="Times New Roman" w:cs="Helvetica"/>
          <w:b/>
          <w:b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contextualSpacing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Helvetica" w:hAnsi="Helvetica" w:eastAsia="Times New Roman" w:cs="Helvetica"/>
          <w:b/>
          <w:b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коронавируса и других возбудителей ОРВИ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579a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579a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579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3632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LibreOffice/6.3.3.2$Windows_x86 LibreOffice_project/a64200df03143b798afd1ec74a12ab50359878ed</Application>
  <Pages>2</Pages>
  <Words>240</Words>
  <Characters>1687</Characters>
  <CharactersWithSpaces>1905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2020-01-30T10:45:00Z</dcterms:created>
  <dc:creator>IM0301</dc:creator>
  <dc:description/>
  <dc:language>ru-RU</dc:language>
  <cp:lastModifiedBy>IM0301</cp:lastModifiedBy>
  <dcterms:modified xsi:type="dcterms:W3CDTF">2020-01-30T12:57:00Z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